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EA4F" w14:textId="77777777" w:rsidR="00BB226A" w:rsidRDefault="00BB226A" w:rsidP="001B0116">
      <w:pPr>
        <w:jc w:val="center"/>
        <w:rPr>
          <w:b/>
          <w:sz w:val="32"/>
        </w:rPr>
      </w:pPr>
    </w:p>
    <w:p w14:paraId="0DB32515" w14:textId="3CDBBF9B" w:rsidR="00D918D5" w:rsidRPr="001B0116" w:rsidRDefault="00405347" w:rsidP="001B0116">
      <w:pPr>
        <w:jc w:val="center"/>
        <w:rPr>
          <w:b/>
          <w:sz w:val="32"/>
        </w:rPr>
      </w:pPr>
      <w:bookmarkStart w:id="0" w:name="_GoBack"/>
      <w:bookmarkEnd w:id="0"/>
      <w:r w:rsidRPr="001B0116">
        <w:rPr>
          <w:b/>
          <w:sz w:val="32"/>
        </w:rPr>
        <w:t>Unit 2 Study Guide</w:t>
      </w:r>
      <w:r w:rsidR="001B0116" w:rsidRPr="001B0116">
        <w:rPr>
          <w:b/>
          <w:sz w:val="32"/>
        </w:rPr>
        <w:t xml:space="preserve"> – Stoichiometry and Nomenclature</w:t>
      </w:r>
    </w:p>
    <w:p w14:paraId="2CA25B57" w14:textId="77777777" w:rsidR="001B0116" w:rsidRDefault="001B0116">
      <w:pPr>
        <w:sectPr w:rsidR="001B0116" w:rsidSect="00BB226A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96E1BC" w14:textId="77777777" w:rsidR="001B0116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165ECDEE" w14:textId="77777777" w:rsidR="001B0116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4E0ED4D7" w14:textId="77777777" w:rsidR="001B0116" w:rsidRPr="00DA7227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  <w:u w:val="single"/>
        </w:rPr>
      </w:pPr>
      <w:r w:rsidRPr="00DA7227">
        <w:rPr>
          <w:rFonts w:ascii="Rockwell" w:hAnsi="Rockwell" w:cs="Times New Roman"/>
          <w:color w:val="000000" w:themeColor="text1"/>
          <w:sz w:val="22"/>
          <w:szCs w:val="22"/>
          <w:u w:val="single"/>
        </w:rPr>
        <w:t>Reaction Types</w:t>
      </w:r>
    </w:p>
    <w:p w14:paraId="2A080A7B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Single Replacement Reaction</w:t>
      </w:r>
    </w:p>
    <w:p w14:paraId="1186EA60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Double Replacement Reaction</w:t>
      </w:r>
    </w:p>
    <w:p w14:paraId="7FDA289B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Combustion</w:t>
      </w:r>
    </w:p>
    <w:p w14:paraId="6F54CA4D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Decomposition Reaction</w:t>
      </w:r>
    </w:p>
    <w:p w14:paraId="22E1DFE4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Synthesis Reaction</w:t>
      </w:r>
    </w:p>
    <w:p w14:paraId="4E56E14E" w14:textId="77777777" w:rsidR="001B0116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760E3F01" w14:textId="77777777" w:rsidR="001B0116" w:rsidRPr="00DA7227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  <w:u w:val="single"/>
        </w:rPr>
      </w:pPr>
      <w:r w:rsidRPr="00DA7227">
        <w:rPr>
          <w:rFonts w:ascii="Rockwell" w:hAnsi="Rockwell" w:cs="Times New Roman"/>
          <w:color w:val="000000" w:themeColor="text1"/>
          <w:sz w:val="22"/>
          <w:szCs w:val="22"/>
          <w:u w:val="single"/>
        </w:rPr>
        <w:t>Bonds and Nomenclature</w:t>
      </w:r>
    </w:p>
    <w:p w14:paraId="1B94091E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Ionic Bond</w:t>
      </w:r>
    </w:p>
    <w:p w14:paraId="192E9234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Covalent Bond</w:t>
      </w:r>
    </w:p>
    <w:p w14:paraId="2AAB8140" w14:textId="77777777" w:rsidR="001B0116" w:rsidRDefault="001B011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Naming Ionic Compounds</w:t>
      </w:r>
    </w:p>
    <w:p w14:paraId="108A3C1C" w14:textId="77777777" w:rsidR="001B0116" w:rsidRDefault="001B011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 xml:space="preserve">Naming Covalent Compounds </w:t>
      </w:r>
    </w:p>
    <w:p w14:paraId="2230B911" w14:textId="77777777" w:rsidR="001B0116" w:rsidRDefault="001B011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Naming Acids</w:t>
      </w:r>
    </w:p>
    <w:p w14:paraId="4238922C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Chemical Formula</w:t>
      </w:r>
    </w:p>
    <w:p w14:paraId="0F4C8964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Empirical Formula</w:t>
      </w:r>
    </w:p>
    <w:p w14:paraId="063F67EC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Molecular Formula</w:t>
      </w:r>
    </w:p>
    <w:p w14:paraId="49826AC0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Structural Formula</w:t>
      </w:r>
    </w:p>
    <w:p w14:paraId="2B46336C" w14:textId="77777777" w:rsidR="00D90E46" w:rsidRDefault="00D90E4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Ball and Stick Model</w:t>
      </w:r>
    </w:p>
    <w:p w14:paraId="3F2F90C0" w14:textId="77777777" w:rsidR="00D90E46" w:rsidRDefault="00D90E4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Space Filling Model</w:t>
      </w:r>
    </w:p>
    <w:p w14:paraId="1ED0D96A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Diatomic Elements</w:t>
      </w:r>
    </w:p>
    <w:p w14:paraId="4D316BCF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Polyatomic Ions</w:t>
      </w:r>
    </w:p>
    <w:p w14:paraId="7C01B5CB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Hydrate</w:t>
      </w:r>
    </w:p>
    <w:p w14:paraId="68A82587" w14:textId="77777777" w:rsidR="00B326E6" w:rsidRDefault="00B326E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Anhydrate</w:t>
      </w:r>
    </w:p>
    <w:p w14:paraId="15B4A4C1" w14:textId="77777777" w:rsidR="001B0116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4E214B7E" w14:textId="77777777" w:rsidR="001B0116" w:rsidRPr="00DA7227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  <w:u w:val="single"/>
        </w:rPr>
      </w:pPr>
      <w:r w:rsidRPr="00DA7227">
        <w:rPr>
          <w:rFonts w:ascii="Rockwell" w:hAnsi="Rockwell" w:cs="Times New Roman"/>
          <w:color w:val="000000" w:themeColor="text1"/>
          <w:sz w:val="22"/>
          <w:szCs w:val="22"/>
          <w:u w:val="single"/>
        </w:rPr>
        <w:t>Stoichiometry</w:t>
      </w:r>
    </w:p>
    <w:p w14:paraId="6E59F045" w14:textId="77777777" w:rsidR="00D90E46" w:rsidRDefault="00D90E4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Atomic Mass</w:t>
      </w:r>
    </w:p>
    <w:p w14:paraId="0B637C8F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Formula Mass</w:t>
      </w:r>
    </w:p>
    <w:p w14:paraId="02AE263C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Molar Mass</w:t>
      </w:r>
    </w:p>
    <w:p w14:paraId="6DFD8CAF" w14:textId="77777777" w:rsidR="00D90E46" w:rsidRPr="00D90E46" w:rsidRDefault="00D90E46" w:rsidP="00D90E4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Empirical Mass</w:t>
      </w:r>
    </w:p>
    <w:p w14:paraId="330AFAF5" w14:textId="77777777" w:rsidR="00DA7227" w:rsidRDefault="00DA722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Balancing Equations</w:t>
      </w:r>
    </w:p>
    <w:p w14:paraId="474A4A44" w14:textId="77777777" w:rsidR="001B0116" w:rsidRDefault="001B011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Mole ratio</w:t>
      </w:r>
    </w:p>
    <w:p w14:paraId="080FF490" w14:textId="77777777" w:rsidR="00D90E46" w:rsidRDefault="00D90E4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Mole Highway Conversions</w:t>
      </w:r>
    </w:p>
    <w:p w14:paraId="6725F454" w14:textId="77777777" w:rsidR="00405347" w:rsidRDefault="00405347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Combustion Analysis</w:t>
      </w:r>
    </w:p>
    <w:p w14:paraId="361B2750" w14:textId="77777777" w:rsidR="00B326E6" w:rsidRDefault="00B326E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Limiting Reactant</w:t>
      </w:r>
    </w:p>
    <w:p w14:paraId="4ABFF803" w14:textId="77777777" w:rsidR="00B326E6" w:rsidRDefault="00B326E6" w:rsidP="00405347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Excess Reactant</w:t>
      </w:r>
    </w:p>
    <w:p w14:paraId="419A5DA9" w14:textId="77777777" w:rsidR="001B0116" w:rsidRPr="00D90E46" w:rsidRDefault="00D90E4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Mass percent composition</w:t>
      </w:r>
    </w:p>
    <w:p w14:paraId="5A07FCAD" w14:textId="77777777" w:rsidR="001B0116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7F756258" w14:textId="77777777" w:rsidR="00D90E46" w:rsidRDefault="00D90E4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554AC094" w14:textId="77777777" w:rsidR="001B0116" w:rsidRPr="00DA7227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  <w:u w:val="single"/>
        </w:rPr>
      </w:pPr>
      <w:r w:rsidRPr="00DA7227">
        <w:rPr>
          <w:rFonts w:ascii="Rockwell" w:hAnsi="Rockwell" w:cs="Times New Roman"/>
          <w:color w:val="000000" w:themeColor="text1"/>
          <w:sz w:val="22"/>
          <w:szCs w:val="22"/>
          <w:u w:val="single"/>
        </w:rPr>
        <w:t>Organic Compounds</w:t>
      </w:r>
    </w:p>
    <w:p w14:paraId="2FCADC49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Hydrocarbon</w:t>
      </w:r>
    </w:p>
    <w:p w14:paraId="1471B34A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Alkane</w:t>
      </w:r>
    </w:p>
    <w:p w14:paraId="68F7DE65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Alkene</w:t>
      </w:r>
    </w:p>
    <w:p w14:paraId="081BB198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Alkyne</w:t>
      </w:r>
    </w:p>
    <w:p w14:paraId="2978D316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Functional groups</w:t>
      </w:r>
    </w:p>
    <w:p w14:paraId="1B46B5AE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Alcohol</w:t>
      </w:r>
    </w:p>
    <w:p w14:paraId="02B4A104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Ether</w:t>
      </w:r>
    </w:p>
    <w:p w14:paraId="6691D0E5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Aldehyde</w:t>
      </w:r>
    </w:p>
    <w:p w14:paraId="0307D51D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Ketone</w:t>
      </w:r>
    </w:p>
    <w:p w14:paraId="5E875D93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Carboxylic acid</w:t>
      </w:r>
    </w:p>
    <w:p w14:paraId="0A1DB869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Ester</w:t>
      </w:r>
    </w:p>
    <w:p w14:paraId="31383CC2" w14:textId="77777777" w:rsidR="001B0116" w:rsidRDefault="00DA7227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A</w:t>
      </w:r>
      <w:r w:rsidR="001B0116">
        <w:rPr>
          <w:rFonts w:ascii="Rockwell" w:hAnsi="Rockwell" w:cs="Times New Roman"/>
          <w:color w:val="000000" w:themeColor="text1"/>
          <w:sz w:val="22"/>
          <w:szCs w:val="22"/>
        </w:rPr>
        <w:t>mine</w:t>
      </w:r>
    </w:p>
    <w:p w14:paraId="557FA32F" w14:textId="77777777" w:rsidR="001B0116" w:rsidRPr="001B0116" w:rsidRDefault="001B0116" w:rsidP="001B011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1CA43192" w14:textId="77777777" w:rsidR="00405347" w:rsidRPr="00DA7227" w:rsidRDefault="001B0116">
      <w:pPr>
        <w:rPr>
          <w:rFonts w:ascii="Rockwell" w:hAnsi="Rockwell"/>
          <w:u w:val="single"/>
        </w:rPr>
      </w:pPr>
      <w:r w:rsidRPr="00DA7227">
        <w:rPr>
          <w:rFonts w:ascii="Rockwell" w:hAnsi="Rockwell"/>
          <w:u w:val="single"/>
        </w:rPr>
        <w:t>Laboratory Techniques</w:t>
      </w:r>
    </w:p>
    <w:p w14:paraId="620E6C4D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Gravimetric Analysis</w:t>
      </w:r>
    </w:p>
    <w:p w14:paraId="5E5DC400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Water Hardness</w:t>
      </w:r>
    </w:p>
    <w:p w14:paraId="4E3521C5" w14:textId="77777777" w:rsidR="001B0116" w:rsidRDefault="001B0116" w:rsidP="001B0116">
      <w:pPr>
        <w:pStyle w:val="Default"/>
        <w:numPr>
          <w:ilvl w:val="0"/>
          <w:numId w:val="1"/>
        </w:numPr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Green Chemistry</w:t>
      </w:r>
    </w:p>
    <w:p w14:paraId="675D6060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04472C9A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3986CEBC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03B5E462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74072E28" w14:textId="77777777" w:rsidR="00B326E6" w:rsidRDefault="00B326E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5282BB54" w14:textId="77777777" w:rsidR="00B326E6" w:rsidRDefault="00B326E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7C5956A9" w14:textId="77777777" w:rsidR="00B326E6" w:rsidRDefault="00B326E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0A5E86BC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67639F27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73DD9898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173401F9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413C5F96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442BC4D3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5E2AA97E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25B5349F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33B0762E" w14:textId="77777777" w:rsidR="00D90E46" w:rsidRDefault="00D90E46" w:rsidP="00D90E46">
      <w:pPr>
        <w:pStyle w:val="Default"/>
        <w:rPr>
          <w:rFonts w:ascii="Rockwell" w:hAnsi="Rockwell" w:cs="Times New Roman"/>
          <w:color w:val="000000" w:themeColor="text1"/>
          <w:sz w:val="22"/>
          <w:szCs w:val="22"/>
        </w:rPr>
      </w:pPr>
    </w:p>
    <w:p w14:paraId="13B281F4" w14:textId="77777777" w:rsidR="001B0116" w:rsidRDefault="001B0116">
      <w:pPr>
        <w:sectPr w:rsidR="001B0116" w:rsidSect="001B01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302CCE" w14:textId="77777777" w:rsidR="001B0116" w:rsidRDefault="001B0116"/>
    <w:sectPr w:rsidR="001B0116" w:rsidSect="001B011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16B42" w14:textId="77777777" w:rsidR="00B326E6" w:rsidRDefault="00B326E6" w:rsidP="00B326E6">
      <w:r>
        <w:separator/>
      </w:r>
    </w:p>
  </w:endnote>
  <w:endnote w:type="continuationSeparator" w:id="0">
    <w:p w14:paraId="2AEEF0C3" w14:textId="77777777" w:rsidR="00B326E6" w:rsidRDefault="00B326E6" w:rsidP="00B3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3B965" w14:textId="77777777" w:rsidR="00B326E6" w:rsidRDefault="00B326E6" w:rsidP="00B326E6">
      <w:r>
        <w:separator/>
      </w:r>
    </w:p>
  </w:footnote>
  <w:footnote w:type="continuationSeparator" w:id="0">
    <w:p w14:paraId="713830D1" w14:textId="77777777" w:rsidR="00B326E6" w:rsidRDefault="00B326E6" w:rsidP="00B32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3C1DB" w14:textId="77777777" w:rsidR="00B326E6" w:rsidRPr="00B326E6" w:rsidRDefault="00B326E6">
    <w:pPr>
      <w:pStyle w:val="Header"/>
      <w:rPr>
        <w:rFonts w:ascii="Rockwell" w:hAnsi="Rockwell"/>
        <w:sz w:val="20"/>
      </w:rPr>
    </w:pPr>
    <w:r w:rsidRPr="00B326E6">
      <w:rPr>
        <w:rFonts w:ascii="Rockwell" w:hAnsi="Rockwell"/>
        <w:sz w:val="20"/>
      </w:rPr>
      <w:t>Mrs. Nielsen</w:t>
    </w:r>
    <w:r w:rsidRPr="00B326E6">
      <w:rPr>
        <w:rFonts w:ascii="Rockwell" w:hAnsi="Rockwell"/>
        <w:sz w:val="20"/>
      </w:rPr>
      <w:tab/>
    </w:r>
    <w:r w:rsidRPr="00B326E6">
      <w:rPr>
        <w:rFonts w:ascii="Rockwell" w:hAnsi="Rockwell"/>
        <w:sz w:val="20"/>
      </w:rPr>
      <w:tab/>
    </w:r>
    <w:r>
      <w:rPr>
        <w:rFonts w:ascii="Rockwell" w:hAnsi="Rockwell"/>
        <w:sz w:val="20"/>
      </w:rPr>
      <w:tab/>
    </w:r>
    <w:r w:rsidRPr="00B326E6">
      <w:rPr>
        <w:rFonts w:ascii="Rockwell" w:hAnsi="Rockwell"/>
        <w:sz w:val="20"/>
      </w:rPr>
      <w:t>AP 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D322"/>
    <w:multiLevelType w:val="hybridMultilevel"/>
    <w:tmpl w:val="4A2C50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75640B"/>
    <w:multiLevelType w:val="hybridMultilevel"/>
    <w:tmpl w:val="8480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47"/>
    <w:rsid w:val="001B0116"/>
    <w:rsid w:val="00405347"/>
    <w:rsid w:val="005157BF"/>
    <w:rsid w:val="00B326E6"/>
    <w:rsid w:val="00BB226A"/>
    <w:rsid w:val="00D90E46"/>
    <w:rsid w:val="00D918D5"/>
    <w:rsid w:val="00D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35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32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E6"/>
  </w:style>
  <w:style w:type="paragraph" w:styleId="Footer">
    <w:name w:val="footer"/>
    <w:basedOn w:val="Normal"/>
    <w:link w:val="FooterChar"/>
    <w:uiPriority w:val="99"/>
    <w:unhideWhenUsed/>
    <w:rsid w:val="00B32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32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E6"/>
  </w:style>
  <w:style w:type="paragraph" w:styleId="Footer">
    <w:name w:val="footer"/>
    <w:basedOn w:val="Normal"/>
    <w:link w:val="FooterChar"/>
    <w:uiPriority w:val="99"/>
    <w:unhideWhenUsed/>
    <w:rsid w:val="00B32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4</cp:revision>
  <dcterms:created xsi:type="dcterms:W3CDTF">2014-10-27T20:46:00Z</dcterms:created>
  <dcterms:modified xsi:type="dcterms:W3CDTF">2014-10-27T21:41:00Z</dcterms:modified>
</cp:coreProperties>
</file>