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6B" w:rsidRPr="00BD2E60" w:rsidRDefault="00BD2E60" w:rsidP="00BD2E60">
      <w:pPr>
        <w:jc w:val="center"/>
        <w:rPr>
          <w:rFonts w:ascii="Helvetica" w:hAnsi="Helvetica"/>
          <w:sz w:val="32"/>
        </w:rPr>
      </w:pPr>
      <w:r w:rsidRPr="00BD2E60">
        <w:rPr>
          <w:rFonts w:ascii="Helvetica" w:hAnsi="Helvetica"/>
          <w:sz w:val="32"/>
        </w:rPr>
        <w:t>Topics to Study for Honors Chemistry 2</w:t>
      </w:r>
      <w:r w:rsidRPr="00BD2E60">
        <w:rPr>
          <w:rFonts w:ascii="Helvetica" w:hAnsi="Helvetica"/>
          <w:sz w:val="32"/>
          <w:vertAlign w:val="superscript"/>
        </w:rPr>
        <w:t>nd</w:t>
      </w:r>
      <w:r w:rsidRPr="00BD2E60">
        <w:rPr>
          <w:rFonts w:ascii="Helvetica" w:hAnsi="Helvetica"/>
          <w:sz w:val="32"/>
        </w:rPr>
        <w:t xml:space="preserve"> Semester Final Exam</w:t>
      </w:r>
    </w:p>
    <w:p w:rsidR="00BD2E60" w:rsidRPr="00BD2E60" w:rsidRDefault="00BD2E60">
      <w:pPr>
        <w:rPr>
          <w:rFonts w:ascii="Helvetica" w:hAnsi="Helvetica"/>
        </w:rPr>
      </w:pP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Semester 1 material (about 20-25%)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Stoichiometry, limiting reactant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Percent Yield, Percent Error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 xml:space="preserve">Empirical/Molecular </w:t>
      </w:r>
      <w:proofErr w:type="spellStart"/>
      <w:r w:rsidRPr="00BD2E60">
        <w:rPr>
          <w:rFonts w:ascii="Helvetica" w:hAnsi="Helvetica" w:cs="Tahoma"/>
          <w:sz w:val="28"/>
          <w:szCs w:val="28"/>
        </w:rPr>
        <w:t>forumla</w:t>
      </w:r>
      <w:proofErr w:type="spellEnd"/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Gas laws - Boyle's, Charles', Guy-</w:t>
      </w:r>
      <w:proofErr w:type="spellStart"/>
      <w:r w:rsidRPr="00BD2E60">
        <w:rPr>
          <w:rFonts w:ascii="Helvetica" w:hAnsi="Helvetica" w:cs="Tahoma"/>
          <w:sz w:val="28"/>
          <w:szCs w:val="28"/>
        </w:rPr>
        <w:t>Lussac</w:t>
      </w:r>
      <w:proofErr w:type="spellEnd"/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PV=</w:t>
      </w:r>
      <w:proofErr w:type="spellStart"/>
      <w:r w:rsidRPr="00BD2E60">
        <w:rPr>
          <w:rFonts w:ascii="Helvetica" w:hAnsi="Helvetica" w:cs="Tahoma"/>
          <w:sz w:val="28"/>
          <w:szCs w:val="28"/>
        </w:rPr>
        <w:t>nRT</w:t>
      </w:r>
      <w:proofErr w:type="spellEnd"/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Ideal Gas Law conditions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Gas/Liquid properties</w:t>
      </w:r>
      <w:bookmarkStart w:id="0" w:name="_GoBack"/>
      <w:bookmarkEnd w:id="0"/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proofErr w:type="spellStart"/>
      <w:r w:rsidRPr="00BD2E60">
        <w:rPr>
          <w:rFonts w:ascii="Helvetica" w:hAnsi="Helvetica" w:cs="Tahoma"/>
          <w:sz w:val="28"/>
          <w:szCs w:val="28"/>
        </w:rPr>
        <w:t>Intramolecular</w:t>
      </w:r>
      <w:proofErr w:type="spellEnd"/>
      <w:r w:rsidRPr="00BD2E60">
        <w:rPr>
          <w:rFonts w:ascii="Helvetica" w:hAnsi="Helvetica" w:cs="Tahoma"/>
          <w:sz w:val="28"/>
          <w:szCs w:val="28"/>
        </w:rPr>
        <w:t xml:space="preserve"> forces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Phase change and phase change diagrams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Solutions - Molarity, molality, dilutions (M</w:t>
      </w:r>
      <w:r w:rsidRPr="00BD2E60">
        <w:rPr>
          <w:rFonts w:ascii="Helvetica" w:hAnsi="Helvetica" w:cs="Tahoma"/>
          <w:sz w:val="28"/>
          <w:szCs w:val="28"/>
          <w:vertAlign w:val="subscript"/>
        </w:rPr>
        <w:t>1</w:t>
      </w:r>
      <w:r w:rsidRPr="00BD2E60">
        <w:rPr>
          <w:rFonts w:ascii="Helvetica" w:hAnsi="Helvetica" w:cs="Tahoma"/>
          <w:sz w:val="28"/>
          <w:szCs w:val="28"/>
        </w:rPr>
        <w:t>V</w:t>
      </w:r>
      <w:r w:rsidRPr="00BD2E60">
        <w:rPr>
          <w:rFonts w:ascii="Helvetica" w:hAnsi="Helvetica" w:cs="Tahoma"/>
          <w:sz w:val="28"/>
          <w:szCs w:val="28"/>
          <w:vertAlign w:val="subscript"/>
        </w:rPr>
        <w:t>1</w:t>
      </w:r>
      <w:r w:rsidRPr="00BD2E60">
        <w:rPr>
          <w:rFonts w:ascii="Helvetica" w:hAnsi="Helvetica" w:cs="Tahoma"/>
          <w:sz w:val="28"/>
          <w:szCs w:val="28"/>
        </w:rPr>
        <w:t>=M</w:t>
      </w:r>
      <w:r w:rsidRPr="00BD2E60">
        <w:rPr>
          <w:rFonts w:ascii="Helvetica" w:hAnsi="Helvetica" w:cs="Tahoma"/>
          <w:sz w:val="28"/>
          <w:szCs w:val="28"/>
          <w:vertAlign w:val="subscript"/>
        </w:rPr>
        <w:t>2</w:t>
      </w:r>
      <w:r w:rsidRPr="00BD2E60">
        <w:rPr>
          <w:rFonts w:ascii="Helvetica" w:hAnsi="Helvetica" w:cs="Tahoma"/>
          <w:sz w:val="28"/>
          <w:szCs w:val="28"/>
        </w:rPr>
        <w:t>V</w:t>
      </w:r>
      <w:r w:rsidRPr="00BD2E60">
        <w:rPr>
          <w:rFonts w:ascii="Helvetica" w:hAnsi="Helvetica" w:cs="Tahoma"/>
          <w:sz w:val="28"/>
          <w:szCs w:val="28"/>
          <w:vertAlign w:val="subscript"/>
        </w:rPr>
        <w:t>2</w:t>
      </w:r>
      <w:r w:rsidRPr="00BD2E60">
        <w:rPr>
          <w:rFonts w:ascii="Helvetica" w:hAnsi="Helvetica" w:cs="Tahoma"/>
          <w:sz w:val="28"/>
          <w:szCs w:val="28"/>
        </w:rPr>
        <w:t>)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Potential Energy diagrams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Catalyst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Specific Heat - q=c x m x (</w:t>
      </w:r>
      <w:proofErr w:type="gramStart"/>
      <w:r w:rsidRPr="00BD2E60">
        <w:rPr>
          <w:rFonts w:ascii="Helvetica" w:hAnsi="Helvetica" w:cs="Tahoma"/>
          <w:sz w:val="28"/>
          <w:szCs w:val="28"/>
        </w:rPr>
        <w:t>delta)T</w:t>
      </w:r>
      <w:proofErr w:type="gramEnd"/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proofErr w:type="gramStart"/>
      <w:r w:rsidRPr="00BD2E60">
        <w:rPr>
          <w:rFonts w:ascii="Helvetica" w:hAnsi="Helvetica" w:cs="Tahoma"/>
          <w:sz w:val="28"/>
          <w:szCs w:val="28"/>
        </w:rPr>
        <w:t>delta</w:t>
      </w:r>
      <w:proofErr w:type="gramEnd"/>
      <w:r w:rsidRPr="00BD2E60">
        <w:rPr>
          <w:rFonts w:ascii="Helvetica" w:hAnsi="Helvetica" w:cs="Tahoma"/>
          <w:sz w:val="28"/>
          <w:szCs w:val="28"/>
        </w:rPr>
        <w:t xml:space="preserve"> H - thermochemical equation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proofErr w:type="gramStart"/>
      <w:r w:rsidRPr="00BD2E60">
        <w:rPr>
          <w:rFonts w:ascii="Helvetica" w:hAnsi="Helvetica" w:cs="Tahoma"/>
          <w:sz w:val="28"/>
          <w:szCs w:val="28"/>
        </w:rPr>
        <w:t>delta</w:t>
      </w:r>
      <w:proofErr w:type="gramEnd"/>
      <w:r w:rsidRPr="00BD2E60">
        <w:rPr>
          <w:rFonts w:ascii="Helvetica" w:hAnsi="Helvetica" w:cs="Tahoma"/>
          <w:sz w:val="28"/>
          <w:szCs w:val="28"/>
        </w:rPr>
        <w:t xml:space="preserve"> G - free energy 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proofErr w:type="gramStart"/>
      <w:r w:rsidRPr="00BD2E60">
        <w:rPr>
          <w:rFonts w:ascii="Helvetica" w:hAnsi="Helvetica" w:cs="Tahoma"/>
          <w:sz w:val="28"/>
          <w:szCs w:val="28"/>
        </w:rPr>
        <w:t>delta</w:t>
      </w:r>
      <w:proofErr w:type="gramEnd"/>
      <w:r w:rsidRPr="00BD2E60">
        <w:rPr>
          <w:rFonts w:ascii="Helvetica" w:hAnsi="Helvetica" w:cs="Tahoma"/>
          <w:sz w:val="28"/>
          <w:szCs w:val="28"/>
        </w:rPr>
        <w:t xml:space="preserve"> S - disorder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Hess's Law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Endothermic vs. exothermic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Reaction order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Rate law equation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Collision theory, factors that affect reaction rates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proofErr w:type="spellStart"/>
      <w:r w:rsidRPr="00BD2E60">
        <w:rPr>
          <w:rFonts w:ascii="Helvetica" w:hAnsi="Helvetica" w:cs="Tahoma"/>
          <w:sz w:val="28"/>
          <w:szCs w:val="28"/>
        </w:rPr>
        <w:t>Keq</w:t>
      </w:r>
      <w:proofErr w:type="spellEnd"/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 xml:space="preserve">Le </w:t>
      </w:r>
      <w:proofErr w:type="spellStart"/>
      <w:r w:rsidRPr="00BD2E60">
        <w:rPr>
          <w:rFonts w:ascii="Helvetica" w:hAnsi="Helvetica" w:cs="Tahoma"/>
          <w:sz w:val="28"/>
          <w:szCs w:val="28"/>
        </w:rPr>
        <w:t>Chatelier's</w:t>
      </w:r>
      <w:proofErr w:type="spellEnd"/>
      <w:r w:rsidRPr="00BD2E60">
        <w:rPr>
          <w:rFonts w:ascii="Helvetica" w:hAnsi="Helvetica" w:cs="Tahoma"/>
          <w:sz w:val="28"/>
          <w:szCs w:val="28"/>
        </w:rPr>
        <w:t xml:space="preserve"> principle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 xml:space="preserve">Acids/Base = pH, </w:t>
      </w:r>
      <w:proofErr w:type="spellStart"/>
      <w:r w:rsidRPr="00BD2E60">
        <w:rPr>
          <w:rFonts w:ascii="Helvetica" w:hAnsi="Helvetica" w:cs="Tahoma"/>
          <w:sz w:val="28"/>
          <w:szCs w:val="28"/>
        </w:rPr>
        <w:t>pOH</w:t>
      </w:r>
      <w:proofErr w:type="spellEnd"/>
      <w:r w:rsidRPr="00BD2E60">
        <w:rPr>
          <w:rFonts w:ascii="Helvetica" w:hAnsi="Helvetica" w:cs="Tahoma"/>
          <w:sz w:val="28"/>
          <w:szCs w:val="28"/>
        </w:rPr>
        <w:t>, [H</w:t>
      </w:r>
      <w:r w:rsidRPr="00BD2E60">
        <w:rPr>
          <w:rFonts w:ascii="Helvetica" w:hAnsi="Helvetica" w:cs="Tahoma"/>
          <w:sz w:val="28"/>
          <w:szCs w:val="28"/>
          <w:vertAlign w:val="superscript"/>
        </w:rPr>
        <w:t>+</w:t>
      </w:r>
      <w:r w:rsidRPr="00BD2E60">
        <w:rPr>
          <w:rFonts w:ascii="Helvetica" w:hAnsi="Helvetica" w:cs="Tahoma"/>
          <w:sz w:val="28"/>
          <w:szCs w:val="28"/>
        </w:rPr>
        <w:t>], [</w:t>
      </w:r>
      <w:proofErr w:type="spellStart"/>
      <w:r w:rsidRPr="00BD2E60">
        <w:rPr>
          <w:rFonts w:ascii="Helvetica" w:hAnsi="Helvetica" w:cs="Tahoma"/>
          <w:sz w:val="28"/>
          <w:szCs w:val="28"/>
        </w:rPr>
        <w:t>pOH</w:t>
      </w:r>
      <w:proofErr w:type="spellEnd"/>
      <w:r w:rsidRPr="00BD2E60">
        <w:rPr>
          <w:rFonts w:ascii="Helvetica" w:hAnsi="Helvetica" w:cs="Tahoma"/>
          <w:sz w:val="28"/>
          <w:szCs w:val="28"/>
        </w:rPr>
        <w:t>]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proofErr w:type="gramStart"/>
      <w:r w:rsidRPr="00BD2E60">
        <w:rPr>
          <w:rFonts w:ascii="Helvetica" w:hAnsi="Helvetica" w:cs="Tahoma"/>
          <w:sz w:val="28"/>
          <w:szCs w:val="28"/>
        </w:rPr>
        <w:t>acid</w:t>
      </w:r>
      <w:proofErr w:type="gramEnd"/>
      <w:r w:rsidRPr="00BD2E60">
        <w:rPr>
          <w:rFonts w:ascii="Helvetica" w:hAnsi="Helvetica" w:cs="Tahoma"/>
          <w:sz w:val="28"/>
          <w:szCs w:val="28"/>
        </w:rPr>
        <w:t>/base properties, strengths, names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Titration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Buffers</w:t>
      </w:r>
    </w:p>
    <w:p w:rsidR="00BD2E60" w:rsidRPr="00BD2E60" w:rsidRDefault="00BD2E60" w:rsidP="00BD2E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Tahoma"/>
          <w:sz w:val="28"/>
          <w:szCs w:val="28"/>
        </w:rPr>
      </w:pPr>
      <w:r w:rsidRPr="00BD2E60">
        <w:rPr>
          <w:rFonts w:ascii="Helvetica" w:hAnsi="Helvetica" w:cs="Tahoma"/>
          <w:sz w:val="28"/>
          <w:szCs w:val="28"/>
        </w:rPr>
        <w:t>Redox</w:t>
      </w:r>
    </w:p>
    <w:p w:rsidR="00BD2E60" w:rsidRPr="00BD2E60" w:rsidRDefault="00BD2E60" w:rsidP="00BD2E60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BD2E60">
        <w:rPr>
          <w:rFonts w:ascii="Helvetica" w:hAnsi="Helvetica" w:cs="Tahoma"/>
          <w:sz w:val="28"/>
          <w:szCs w:val="28"/>
        </w:rPr>
        <w:t>Nuclear Chemistry</w:t>
      </w:r>
    </w:p>
    <w:sectPr w:rsidR="00BD2E60" w:rsidRPr="00BD2E60" w:rsidSect="00BD2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EB4"/>
    <w:multiLevelType w:val="hybridMultilevel"/>
    <w:tmpl w:val="340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60"/>
    <w:rsid w:val="0001766B"/>
    <w:rsid w:val="00B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17F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1</cp:revision>
  <dcterms:created xsi:type="dcterms:W3CDTF">2015-06-09T14:52:00Z</dcterms:created>
  <dcterms:modified xsi:type="dcterms:W3CDTF">2015-06-09T14:58:00Z</dcterms:modified>
</cp:coreProperties>
</file>